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4D6" w:rsidRPr="00893504" w:rsidRDefault="00011EA4" w:rsidP="00893504">
      <w:pPr>
        <w:spacing w:after="0" w:line="240" w:lineRule="auto"/>
        <w:ind w:left="120"/>
        <w:jc w:val="center"/>
        <w:rPr>
          <w:sz w:val="20"/>
          <w:szCs w:val="20"/>
          <w:lang w:val="ru-RU"/>
        </w:rPr>
      </w:pPr>
      <w:bookmarkStart w:id="0" w:name="block-26122155"/>
      <w:r w:rsidRPr="00893504">
        <w:rPr>
          <w:rFonts w:ascii="Times New Roman" w:hAnsi="Times New Roman"/>
          <w:color w:val="000000"/>
          <w:sz w:val="20"/>
          <w:szCs w:val="20"/>
          <w:lang w:val="ru-RU"/>
        </w:rPr>
        <w:t>МИНИСТЕРСТВО ПРОСВЕЩЕНИЯ РОССИЙСКОЙ ФЕДЕРАЦИИ</w:t>
      </w:r>
    </w:p>
    <w:p w:rsidR="006924D6" w:rsidRPr="00893504" w:rsidRDefault="00011EA4" w:rsidP="00893504">
      <w:pPr>
        <w:spacing w:after="0" w:line="240" w:lineRule="auto"/>
        <w:ind w:left="120"/>
        <w:jc w:val="center"/>
        <w:rPr>
          <w:sz w:val="20"/>
          <w:szCs w:val="20"/>
          <w:lang w:val="ru-RU"/>
        </w:rPr>
      </w:pPr>
      <w:bookmarkStart w:id="1" w:name="0e3a0897-ec1f-4dee-87d9-9c76575dec40"/>
      <w:r w:rsidRPr="00893504">
        <w:rPr>
          <w:rFonts w:ascii="Times New Roman" w:hAnsi="Times New Roman"/>
          <w:color w:val="000000"/>
          <w:sz w:val="20"/>
          <w:szCs w:val="20"/>
          <w:lang w:val="ru-RU"/>
        </w:rPr>
        <w:t>МУНИЦИПАЛЬНОЕ БЮДЖЕТНОЕ ОБЩЕОБРАЗОВАТЕЛЬНОЕ УЧРЕЖДЕНИЕ</w:t>
      </w:r>
      <w:bookmarkEnd w:id="1"/>
      <w:r w:rsidRPr="00893504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</w:p>
    <w:p w:rsidR="006924D6" w:rsidRPr="00893504" w:rsidRDefault="00011EA4" w:rsidP="00893504">
      <w:pPr>
        <w:spacing w:after="0" w:line="240" w:lineRule="auto"/>
        <w:ind w:left="120"/>
        <w:jc w:val="center"/>
        <w:rPr>
          <w:lang w:val="ru-RU"/>
        </w:rPr>
      </w:pPr>
      <w:r w:rsidRPr="00893504">
        <w:rPr>
          <w:rFonts w:ascii="Times New Roman" w:hAnsi="Times New Roman"/>
          <w:color w:val="000000"/>
          <w:sz w:val="20"/>
          <w:szCs w:val="20"/>
          <w:lang w:val="ru-RU"/>
        </w:rPr>
        <w:t>«БОЛЬШЕКРЕПИНСКАЯ СРЕДНЯЯ ОБЩЕОБРАЗОВАТЕЛЬНАЯ ШКОЛА»</w:t>
      </w:r>
      <w:r w:rsidRPr="00893504">
        <w:rPr>
          <w:sz w:val="20"/>
          <w:szCs w:val="20"/>
          <w:lang w:val="ru-RU"/>
        </w:rPr>
        <w:br/>
      </w:r>
      <w:r w:rsidRPr="00893504">
        <w:rPr>
          <w:rFonts w:ascii="Times New Roman" w:hAnsi="Times New Roman"/>
          <w:color w:val="000000"/>
          <w:sz w:val="20"/>
          <w:szCs w:val="20"/>
          <w:lang w:val="ru-RU"/>
        </w:rPr>
        <w:t xml:space="preserve"> ИМЕНИ </w:t>
      </w:r>
      <w:proofErr w:type="gramStart"/>
      <w:r w:rsidRPr="00893504">
        <w:rPr>
          <w:rFonts w:ascii="Times New Roman" w:hAnsi="Times New Roman"/>
          <w:color w:val="000000"/>
          <w:sz w:val="20"/>
          <w:szCs w:val="20"/>
          <w:lang w:val="ru-RU"/>
        </w:rPr>
        <w:t>ГЕРОЯ СОВЕТСКОГО СОЮЗА ПОДА ПАВЛА АНДРИАНОВИЧА</w:t>
      </w:r>
      <w:proofErr w:type="gramEnd"/>
      <w:r w:rsidRPr="00893504">
        <w:rPr>
          <w:sz w:val="28"/>
          <w:lang w:val="ru-RU"/>
        </w:rPr>
        <w:br/>
      </w:r>
      <w:bookmarkStart w:id="2" w:name="a38a8544-b3eb-4fe2-a122-ab9f72a9629d"/>
      <w:bookmarkEnd w:id="2"/>
    </w:p>
    <w:p w:rsidR="006924D6" w:rsidRDefault="006924D6">
      <w:pPr>
        <w:spacing w:after="0"/>
        <w:ind w:left="120"/>
      </w:pPr>
    </w:p>
    <w:p w:rsidR="006924D6" w:rsidRDefault="006924D6">
      <w:pPr>
        <w:spacing w:after="0"/>
        <w:ind w:left="120"/>
      </w:pPr>
    </w:p>
    <w:p w:rsidR="006924D6" w:rsidRDefault="006924D6">
      <w:pPr>
        <w:spacing w:after="0"/>
        <w:ind w:left="120"/>
      </w:pPr>
    </w:p>
    <w:p w:rsidR="006924D6" w:rsidRDefault="006924D6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1672"/>
        <w:gridCol w:w="4536"/>
      </w:tblGrid>
      <w:tr w:rsidR="00C53FFE" w:rsidRPr="00893504" w:rsidTr="00893504">
        <w:tc>
          <w:tcPr>
            <w:tcW w:w="3114" w:type="dxa"/>
          </w:tcPr>
          <w:p w:rsidR="00C53FFE" w:rsidRPr="0040209D" w:rsidRDefault="00011E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</w:tcPr>
          <w:p w:rsidR="00C53FFE" w:rsidRPr="0040209D" w:rsidRDefault="00011E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0E6D86" w:rsidRDefault="00011EA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11EA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</w:t>
            </w:r>
            <w:r w:rsidR="0089350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тор МБОУ «Большекрепинская СОШ»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им. Г</w:t>
            </w:r>
            <w:r w:rsidR="0089350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ероя Советского Союза Пода П.А.</w:t>
            </w:r>
          </w:p>
          <w:p w:rsidR="000E6D86" w:rsidRDefault="00011EA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11EA4" w:rsidP="008935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Т.В. Оноприенко</w:t>
            </w:r>
          </w:p>
          <w:p w:rsidR="000E6D86" w:rsidRDefault="00011EA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11E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924D6" w:rsidRPr="00893504" w:rsidRDefault="006924D6">
      <w:pPr>
        <w:spacing w:after="0"/>
        <w:ind w:left="120"/>
        <w:rPr>
          <w:lang w:val="ru-RU"/>
        </w:rPr>
      </w:pPr>
    </w:p>
    <w:p w:rsidR="006924D6" w:rsidRPr="00893504" w:rsidRDefault="006924D6">
      <w:pPr>
        <w:spacing w:after="0"/>
        <w:ind w:left="120"/>
        <w:rPr>
          <w:lang w:val="ru-RU"/>
        </w:rPr>
      </w:pPr>
    </w:p>
    <w:p w:rsidR="006924D6" w:rsidRPr="00893504" w:rsidRDefault="006924D6">
      <w:pPr>
        <w:spacing w:after="0"/>
        <w:ind w:left="120"/>
        <w:rPr>
          <w:lang w:val="ru-RU"/>
        </w:rPr>
      </w:pPr>
    </w:p>
    <w:p w:rsidR="006924D6" w:rsidRPr="00893504" w:rsidRDefault="006924D6">
      <w:pPr>
        <w:spacing w:after="0"/>
        <w:ind w:left="120"/>
        <w:rPr>
          <w:lang w:val="ru-RU"/>
        </w:rPr>
      </w:pPr>
    </w:p>
    <w:p w:rsidR="006924D6" w:rsidRPr="00893504" w:rsidRDefault="006924D6">
      <w:pPr>
        <w:spacing w:after="0"/>
        <w:ind w:left="120"/>
        <w:rPr>
          <w:lang w:val="ru-RU"/>
        </w:rPr>
      </w:pPr>
    </w:p>
    <w:p w:rsidR="006924D6" w:rsidRPr="00893504" w:rsidRDefault="00011EA4">
      <w:pPr>
        <w:spacing w:after="0" w:line="408" w:lineRule="auto"/>
        <w:ind w:left="120"/>
        <w:jc w:val="center"/>
        <w:rPr>
          <w:lang w:val="ru-RU"/>
        </w:rPr>
      </w:pPr>
      <w:r w:rsidRPr="0089350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924D6" w:rsidRPr="00893504" w:rsidRDefault="00011EA4">
      <w:pPr>
        <w:spacing w:after="0" w:line="408" w:lineRule="auto"/>
        <w:ind w:left="120"/>
        <w:jc w:val="center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 3461160)</w:t>
      </w:r>
    </w:p>
    <w:p w:rsidR="006924D6" w:rsidRPr="00893504" w:rsidRDefault="006924D6">
      <w:pPr>
        <w:spacing w:after="0"/>
        <w:ind w:left="120"/>
        <w:jc w:val="center"/>
        <w:rPr>
          <w:lang w:val="ru-RU"/>
        </w:rPr>
      </w:pPr>
    </w:p>
    <w:p w:rsidR="006924D6" w:rsidRPr="00893504" w:rsidRDefault="00011EA4">
      <w:pPr>
        <w:spacing w:after="0" w:line="408" w:lineRule="auto"/>
        <w:ind w:left="120"/>
        <w:jc w:val="center"/>
        <w:rPr>
          <w:lang w:val="ru-RU"/>
        </w:rPr>
      </w:pPr>
      <w:r w:rsidRPr="00893504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6924D6" w:rsidRPr="00893504" w:rsidRDefault="00011EA4">
      <w:pPr>
        <w:spacing w:after="0" w:line="408" w:lineRule="auto"/>
        <w:ind w:left="120"/>
        <w:jc w:val="center"/>
        <w:rPr>
          <w:lang w:val="ru-RU"/>
        </w:rPr>
      </w:pPr>
      <w:r w:rsidRPr="00893504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6924D6" w:rsidRPr="00893504" w:rsidRDefault="00011EA4">
      <w:pPr>
        <w:spacing w:after="0" w:line="408" w:lineRule="auto"/>
        <w:ind w:left="120"/>
        <w:jc w:val="center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6924D6" w:rsidRPr="00893504" w:rsidRDefault="006924D6">
      <w:pPr>
        <w:spacing w:after="0"/>
        <w:ind w:left="120"/>
        <w:jc w:val="center"/>
        <w:rPr>
          <w:lang w:val="ru-RU"/>
        </w:rPr>
      </w:pPr>
    </w:p>
    <w:p w:rsidR="006924D6" w:rsidRPr="00893504" w:rsidRDefault="006924D6">
      <w:pPr>
        <w:spacing w:after="0"/>
        <w:ind w:left="120"/>
        <w:jc w:val="center"/>
        <w:rPr>
          <w:lang w:val="ru-RU"/>
        </w:rPr>
      </w:pPr>
    </w:p>
    <w:p w:rsidR="006924D6" w:rsidRPr="00893504" w:rsidRDefault="006924D6">
      <w:pPr>
        <w:spacing w:after="0"/>
        <w:ind w:left="120"/>
        <w:jc w:val="center"/>
        <w:rPr>
          <w:lang w:val="ru-RU"/>
        </w:rPr>
      </w:pPr>
    </w:p>
    <w:p w:rsidR="006924D6" w:rsidRPr="00893504" w:rsidRDefault="006924D6">
      <w:pPr>
        <w:spacing w:after="0"/>
        <w:ind w:left="120"/>
        <w:jc w:val="center"/>
        <w:rPr>
          <w:lang w:val="ru-RU"/>
        </w:rPr>
      </w:pPr>
    </w:p>
    <w:p w:rsidR="006924D6" w:rsidRPr="00893504" w:rsidRDefault="006924D6">
      <w:pPr>
        <w:spacing w:after="0"/>
        <w:ind w:left="120"/>
        <w:jc w:val="center"/>
        <w:rPr>
          <w:lang w:val="ru-RU"/>
        </w:rPr>
      </w:pPr>
    </w:p>
    <w:p w:rsidR="006924D6" w:rsidRPr="00893504" w:rsidRDefault="006924D6">
      <w:pPr>
        <w:spacing w:after="0"/>
        <w:ind w:left="120"/>
        <w:jc w:val="center"/>
        <w:rPr>
          <w:lang w:val="ru-RU"/>
        </w:rPr>
      </w:pPr>
    </w:p>
    <w:p w:rsidR="006924D6" w:rsidRPr="00893504" w:rsidRDefault="006924D6">
      <w:pPr>
        <w:spacing w:after="0"/>
        <w:ind w:left="120"/>
        <w:jc w:val="center"/>
        <w:rPr>
          <w:lang w:val="ru-RU"/>
        </w:rPr>
      </w:pPr>
    </w:p>
    <w:p w:rsidR="006924D6" w:rsidRPr="00893504" w:rsidRDefault="006924D6">
      <w:pPr>
        <w:spacing w:after="0"/>
        <w:ind w:left="120"/>
        <w:jc w:val="center"/>
        <w:rPr>
          <w:lang w:val="ru-RU"/>
        </w:rPr>
      </w:pPr>
    </w:p>
    <w:p w:rsidR="006924D6" w:rsidRPr="00893504" w:rsidRDefault="006924D6">
      <w:pPr>
        <w:spacing w:after="0"/>
        <w:ind w:left="120"/>
        <w:jc w:val="center"/>
        <w:rPr>
          <w:lang w:val="ru-RU"/>
        </w:rPr>
      </w:pPr>
    </w:p>
    <w:p w:rsidR="006924D6" w:rsidRPr="00893504" w:rsidRDefault="006924D6">
      <w:pPr>
        <w:spacing w:after="0"/>
        <w:ind w:left="120"/>
        <w:jc w:val="center"/>
        <w:rPr>
          <w:lang w:val="ru-RU"/>
        </w:rPr>
      </w:pPr>
    </w:p>
    <w:p w:rsidR="006924D6" w:rsidRPr="00893504" w:rsidRDefault="006924D6">
      <w:pPr>
        <w:spacing w:after="0"/>
        <w:ind w:left="120"/>
        <w:jc w:val="center"/>
        <w:rPr>
          <w:lang w:val="ru-RU"/>
        </w:rPr>
      </w:pPr>
    </w:p>
    <w:p w:rsidR="006924D6" w:rsidRPr="00893504" w:rsidRDefault="006924D6">
      <w:pPr>
        <w:spacing w:after="0"/>
        <w:ind w:left="120"/>
        <w:jc w:val="center"/>
        <w:rPr>
          <w:lang w:val="ru-RU"/>
        </w:rPr>
      </w:pPr>
    </w:p>
    <w:p w:rsidR="006924D6" w:rsidRPr="00893504" w:rsidRDefault="00011EA4">
      <w:pPr>
        <w:spacing w:after="0"/>
        <w:ind w:left="120"/>
        <w:jc w:val="center"/>
        <w:rPr>
          <w:lang w:val="ru-RU"/>
        </w:rPr>
      </w:pPr>
      <w:bookmarkStart w:id="3" w:name="cb952a50-2e5e-4873-8488-e41a5f7fa479"/>
      <w:r w:rsidRPr="00893504">
        <w:rPr>
          <w:rFonts w:ascii="Times New Roman" w:hAnsi="Times New Roman"/>
          <w:b/>
          <w:color w:val="000000"/>
          <w:sz w:val="28"/>
          <w:lang w:val="ru-RU"/>
        </w:rPr>
        <w:t>сл. Большекрепинская</w:t>
      </w:r>
      <w:bookmarkEnd w:id="3"/>
      <w:r w:rsidRPr="0089350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a02f4d8-9bf2-4553-b579-5a8d08367a0f"/>
      <w:r w:rsidRPr="00893504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</w:p>
    <w:p w:rsidR="006924D6" w:rsidRPr="00893504" w:rsidRDefault="006924D6">
      <w:pPr>
        <w:spacing w:after="0"/>
        <w:ind w:left="120"/>
        <w:rPr>
          <w:lang w:val="ru-RU"/>
        </w:rPr>
      </w:pPr>
    </w:p>
    <w:p w:rsidR="006924D6" w:rsidRPr="00893504" w:rsidRDefault="006924D6">
      <w:pPr>
        <w:rPr>
          <w:lang w:val="ru-RU"/>
        </w:rPr>
        <w:sectPr w:rsidR="006924D6" w:rsidRPr="00893504" w:rsidSect="00893504">
          <w:pgSz w:w="11906" w:h="16383"/>
          <w:pgMar w:top="709" w:right="850" w:bottom="1134" w:left="1701" w:header="720" w:footer="720" w:gutter="0"/>
          <w:cols w:space="720"/>
        </w:sectPr>
      </w:pPr>
    </w:p>
    <w:p w:rsidR="006924D6" w:rsidRPr="00893504" w:rsidRDefault="00011EA4" w:rsidP="00E637A1">
      <w:pPr>
        <w:spacing w:after="0" w:line="264" w:lineRule="auto"/>
        <w:ind w:left="120"/>
        <w:jc w:val="center"/>
        <w:rPr>
          <w:lang w:val="ru-RU"/>
        </w:rPr>
      </w:pPr>
      <w:bookmarkStart w:id="5" w:name="block-26122156"/>
      <w:bookmarkEnd w:id="0"/>
      <w:r w:rsidRPr="0089350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924D6" w:rsidRPr="00893504" w:rsidRDefault="006924D6">
      <w:pPr>
        <w:spacing w:after="0" w:line="264" w:lineRule="auto"/>
        <w:ind w:left="120"/>
        <w:jc w:val="both"/>
        <w:rPr>
          <w:lang w:val="ru-RU"/>
        </w:rPr>
      </w:pP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893504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893504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</w:t>
      </w:r>
      <w:proofErr w:type="gramStart"/>
      <w:r w:rsidRPr="00893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350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924D6" w:rsidRPr="00893504" w:rsidRDefault="006924D6">
      <w:pPr>
        <w:spacing w:after="0" w:line="264" w:lineRule="auto"/>
        <w:ind w:left="120"/>
        <w:jc w:val="both"/>
        <w:rPr>
          <w:lang w:val="ru-RU"/>
        </w:rPr>
      </w:pPr>
    </w:p>
    <w:p w:rsidR="006924D6" w:rsidRPr="00893504" w:rsidRDefault="00011EA4">
      <w:pPr>
        <w:spacing w:after="0" w:line="264" w:lineRule="auto"/>
        <w:ind w:left="120"/>
        <w:jc w:val="both"/>
        <w:rPr>
          <w:lang w:val="ru-RU"/>
        </w:rPr>
      </w:pPr>
      <w:bookmarkStart w:id="7" w:name="_Toc118726606"/>
      <w:bookmarkEnd w:id="7"/>
      <w:r w:rsidRPr="0089350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6924D6" w:rsidRPr="00893504" w:rsidRDefault="006924D6">
      <w:pPr>
        <w:spacing w:after="0" w:line="264" w:lineRule="auto"/>
        <w:ind w:left="120"/>
        <w:jc w:val="both"/>
        <w:rPr>
          <w:lang w:val="ru-RU"/>
        </w:rPr>
      </w:pP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893504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ого мира, развивается понимание </w:t>
      </w:r>
      <w:proofErr w:type="gramStart"/>
      <w:r w:rsidRPr="00893504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893504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</w:t>
      </w:r>
      <w:proofErr w:type="spellStart"/>
      <w:r w:rsidRPr="00893504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893504">
        <w:rPr>
          <w:rFonts w:ascii="Times New Roman" w:hAnsi="Times New Roman"/>
          <w:color w:val="000000"/>
          <w:sz w:val="28"/>
          <w:lang w:val="ru-RU"/>
        </w:rPr>
        <w:t xml:space="preserve"> мировоззрения.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893504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Важную часть курса занимает изучение геометрического и биномиального распределений и знакомство с их непрерывными </w:t>
      </w:r>
      <w:r w:rsidRPr="00893504">
        <w:rPr>
          <w:rFonts w:ascii="Times New Roman" w:hAnsi="Times New Roman"/>
          <w:color w:val="000000"/>
          <w:sz w:val="28"/>
          <w:lang w:val="ru-RU"/>
        </w:rPr>
        <w:t>аналогами ― показательным и нормальным распределениями.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для изучения закона больших чисел – фундаментального закона, действующего в природе и обществе и имеющего математическую </w:t>
      </w:r>
      <w:r w:rsidRPr="008935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Те</w:t>
      </w:r>
      <w:r w:rsidRPr="00893504">
        <w:rPr>
          <w:rFonts w:ascii="Times New Roman" w:hAnsi="Times New Roman"/>
          <w:color w:val="000000"/>
          <w:sz w:val="28"/>
          <w:lang w:val="ru-RU"/>
        </w:rPr>
        <w:t>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</w:t>
      </w:r>
      <w:r w:rsidRPr="00893504">
        <w:rPr>
          <w:rFonts w:ascii="Times New Roman" w:hAnsi="Times New Roman"/>
          <w:color w:val="000000"/>
          <w:sz w:val="28"/>
          <w:lang w:val="ru-RU"/>
        </w:rPr>
        <w:t>акомительное изучение материала без доказатель</w:t>
      </w:r>
      <w:proofErr w:type="gramStart"/>
      <w:r w:rsidRPr="00893504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893504">
        <w:rPr>
          <w:rFonts w:ascii="Times New Roman" w:hAnsi="Times New Roman"/>
          <w:color w:val="000000"/>
          <w:sz w:val="28"/>
          <w:lang w:val="ru-RU"/>
        </w:rPr>
        <w:t xml:space="preserve">именяемых фактов. </w:t>
      </w:r>
    </w:p>
    <w:p w:rsidR="006924D6" w:rsidRPr="00893504" w:rsidRDefault="006924D6">
      <w:pPr>
        <w:spacing w:after="0" w:line="264" w:lineRule="auto"/>
        <w:ind w:left="120"/>
        <w:jc w:val="both"/>
        <w:rPr>
          <w:lang w:val="ru-RU"/>
        </w:rPr>
      </w:pPr>
    </w:p>
    <w:p w:rsidR="006924D6" w:rsidRPr="00893504" w:rsidRDefault="00011EA4">
      <w:pPr>
        <w:spacing w:after="0" w:line="264" w:lineRule="auto"/>
        <w:ind w:left="120"/>
        <w:jc w:val="both"/>
        <w:rPr>
          <w:lang w:val="ru-RU"/>
        </w:rPr>
      </w:pPr>
      <w:bookmarkStart w:id="8" w:name="_Toc118726607"/>
      <w:bookmarkEnd w:id="8"/>
      <w:r w:rsidRPr="00893504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6924D6" w:rsidRPr="00893504" w:rsidRDefault="006924D6">
      <w:pPr>
        <w:spacing w:after="0" w:line="264" w:lineRule="auto"/>
        <w:ind w:left="120"/>
        <w:jc w:val="both"/>
        <w:rPr>
          <w:lang w:val="ru-RU"/>
        </w:rPr>
      </w:pPr>
    </w:p>
    <w:p w:rsidR="006924D6" w:rsidRPr="00893504" w:rsidRDefault="00011EA4">
      <w:pPr>
        <w:spacing w:after="0" w:line="264" w:lineRule="auto"/>
        <w:ind w:left="12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6924D6" w:rsidRPr="00893504" w:rsidRDefault="006924D6">
      <w:pPr>
        <w:rPr>
          <w:lang w:val="ru-RU"/>
        </w:rPr>
        <w:sectPr w:rsidR="006924D6" w:rsidRPr="00893504">
          <w:pgSz w:w="11906" w:h="16383"/>
          <w:pgMar w:top="1134" w:right="850" w:bottom="1134" w:left="1701" w:header="720" w:footer="720" w:gutter="0"/>
          <w:cols w:space="720"/>
        </w:sectPr>
      </w:pPr>
    </w:p>
    <w:p w:rsidR="006924D6" w:rsidRPr="00893504" w:rsidRDefault="00011EA4">
      <w:pPr>
        <w:spacing w:after="0"/>
        <w:ind w:left="120"/>
        <w:rPr>
          <w:lang w:val="ru-RU"/>
        </w:rPr>
      </w:pPr>
      <w:bookmarkStart w:id="9" w:name="_Toc118726611"/>
      <w:bookmarkStart w:id="10" w:name="block-26122161"/>
      <w:bookmarkEnd w:id="5"/>
      <w:bookmarkEnd w:id="9"/>
      <w:r w:rsidRPr="0089350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</w:t>
      </w:r>
      <w:r w:rsidRPr="00893504">
        <w:rPr>
          <w:rFonts w:ascii="Times New Roman" w:hAnsi="Times New Roman"/>
          <w:b/>
          <w:color w:val="000000"/>
          <w:sz w:val="28"/>
          <w:lang w:val="ru-RU"/>
        </w:rPr>
        <w:t>ЕРЖАНИЕ УЧЕБНОГО КУРСА</w:t>
      </w:r>
    </w:p>
    <w:p w:rsidR="006924D6" w:rsidRPr="00893504" w:rsidRDefault="006924D6">
      <w:pPr>
        <w:spacing w:after="0"/>
        <w:ind w:left="120"/>
        <w:rPr>
          <w:lang w:val="ru-RU"/>
        </w:rPr>
      </w:pPr>
    </w:p>
    <w:p w:rsidR="006924D6" w:rsidRPr="00893504" w:rsidRDefault="00011EA4">
      <w:pPr>
        <w:spacing w:after="0"/>
        <w:ind w:left="120"/>
        <w:jc w:val="both"/>
        <w:rPr>
          <w:lang w:val="ru-RU"/>
        </w:rPr>
      </w:pPr>
      <w:r w:rsidRPr="0089350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924D6" w:rsidRPr="00893504" w:rsidRDefault="006924D6">
      <w:pPr>
        <w:spacing w:after="0"/>
        <w:ind w:left="120"/>
        <w:jc w:val="both"/>
        <w:rPr>
          <w:lang w:val="ru-RU"/>
        </w:rPr>
      </w:pPr>
    </w:p>
    <w:p w:rsidR="006924D6" w:rsidRPr="00893504" w:rsidRDefault="00011EA4">
      <w:pPr>
        <w:spacing w:after="0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6924D6" w:rsidRPr="00893504" w:rsidRDefault="00011EA4">
      <w:pPr>
        <w:spacing w:after="0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6924D6" w:rsidRPr="00893504" w:rsidRDefault="00011EA4">
      <w:pPr>
        <w:spacing w:after="0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Операции над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 событиями: пересечение, объединение, противоположные события. Диаграммы Эйлера. Формула сложения вероятностей. </w:t>
      </w:r>
    </w:p>
    <w:p w:rsidR="006924D6" w:rsidRPr="00893504" w:rsidRDefault="00011EA4">
      <w:pPr>
        <w:spacing w:after="0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6924D6" w:rsidRPr="00893504" w:rsidRDefault="00011EA4">
      <w:pPr>
        <w:spacing w:after="0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Комбинаторное пр</w:t>
      </w:r>
      <w:r w:rsidRPr="00893504">
        <w:rPr>
          <w:rFonts w:ascii="Times New Roman" w:hAnsi="Times New Roman"/>
          <w:color w:val="000000"/>
          <w:sz w:val="28"/>
          <w:lang w:val="ru-RU"/>
        </w:rPr>
        <w:t>авило умножения. Перестановки и факториал. Число сочетаний. Треугольник Паскаля. Формула бинома Ньютона.</w:t>
      </w:r>
    </w:p>
    <w:p w:rsidR="006924D6" w:rsidRPr="00893504" w:rsidRDefault="00011EA4">
      <w:pPr>
        <w:spacing w:after="0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 Бернулли. </w:t>
      </w:r>
    </w:p>
    <w:p w:rsidR="006924D6" w:rsidRPr="00893504" w:rsidRDefault="00011EA4">
      <w:pPr>
        <w:spacing w:after="0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893504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893504">
        <w:rPr>
          <w:rFonts w:ascii="Times New Roman" w:hAnsi="Times New Roman"/>
          <w:color w:val="000000"/>
          <w:sz w:val="28"/>
          <w:lang w:val="ru-RU"/>
        </w:rPr>
        <w:t xml:space="preserve"> и биномиальное. </w:t>
      </w:r>
    </w:p>
    <w:p w:rsidR="006924D6" w:rsidRPr="00893504" w:rsidRDefault="006924D6">
      <w:pPr>
        <w:spacing w:after="0"/>
        <w:ind w:left="120"/>
        <w:jc w:val="both"/>
        <w:rPr>
          <w:lang w:val="ru-RU"/>
        </w:rPr>
      </w:pPr>
    </w:p>
    <w:p w:rsidR="006924D6" w:rsidRPr="00893504" w:rsidRDefault="00011EA4">
      <w:pPr>
        <w:spacing w:after="0"/>
        <w:ind w:left="120"/>
        <w:jc w:val="both"/>
        <w:rPr>
          <w:lang w:val="ru-RU"/>
        </w:rPr>
      </w:pPr>
      <w:bookmarkStart w:id="11" w:name="_Toc118726613"/>
      <w:bookmarkEnd w:id="11"/>
      <w:r w:rsidRPr="0089350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924D6" w:rsidRPr="00893504" w:rsidRDefault="006924D6">
      <w:pPr>
        <w:spacing w:after="0"/>
        <w:ind w:left="120"/>
        <w:jc w:val="both"/>
        <w:rPr>
          <w:lang w:val="ru-RU"/>
        </w:rPr>
      </w:pPr>
    </w:p>
    <w:p w:rsidR="006924D6" w:rsidRPr="00893504" w:rsidRDefault="00011EA4">
      <w:pPr>
        <w:spacing w:after="0"/>
        <w:ind w:firstLine="600"/>
        <w:jc w:val="both"/>
        <w:rPr>
          <w:lang w:val="ru-RU"/>
        </w:rPr>
      </w:pPr>
      <w:bookmarkStart w:id="12" w:name="_Toc73394999"/>
      <w:bookmarkEnd w:id="12"/>
      <w:r w:rsidRPr="00893504">
        <w:rPr>
          <w:rFonts w:ascii="Times New Roman" w:hAnsi="Times New Roman"/>
          <w:color w:val="000000"/>
          <w:sz w:val="28"/>
          <w:lang w:val="ru-RU"/>
        </w:rPr>
        <w:t xml:space="preserve">Числовые характеристики случайных величин: математическое ожидание, дисперсия и стандартное 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</w:t>
      </w:r>
      <w:r w:rsidRPr="00893504">
        <w:rPr>
          <w:rFonts w:ascii="Times New Roman" w:hAnsi="Times New Roman"/>
          <w:color w:val="000000"/>
          <w:sz w:val="28"/>
          <w:lang w:val="ru-RU"/>
        </w:rPr>
        <w:t>и биномиального распределений.</w:t>
      </w:r>
    </w:p>
    <w:p w:rsidR="006924D6" w:rsidRPr="00893504" w:rsidRDefault="00011EA4">
      <w:pPr>
        <w:spacing w:after="0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6924D6" w:rsidRPr="00893504" w:rsidRDefault="00011EA4">
      <w:pPr>
        <w:spacing w:after="0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Примеры непрерывных случайных величин. Понятие о плотности распределения. Задачи, приводящие к нормальному распределению. Понятие о но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рмальном распределении. </w:t>
      </w:r>
    </w:p>
    <w:p w:rsidR="006924D6" w:rsidRPr="00893504" w:rsidRDefault="006924D6">
      <w:pPr>
        <w:rPr>
          <w:lang w:val="ru-RU"/>
        </w:rPr>
        <w:sectPr w:rsidR="006924D6" w:rsidRPr="00893504">
          <w:pgSz w:w="11906" w:h="16383"/>
          <w:pgMar w:top="1134" w:right="850" w:bottom="1134" w:left="1701" w:header="720" w:footer="720" w:gutter="0"/>
          <w:cols w:space="720"/>
        </w:sectPr>
      </w:pPr>
    </w:p>
    <w:p w:rsidR="006924D6" w:rsidRPr="00893504" w:rsidRDefault="00011EA4">
      <w:pPr>
        <w:spacing w:after="0" w:line="264" w:lineRule="auto"/>
        <w:ind w:left="120"/>
        <w:jc w:val="both"/>
        <w:rPr>
          <w:lang w:val="ru-RU"/>
        </w:rPr>
      </w:pPr>
      <w:bookmarkStart w:id="13" w:name="_Toc118726577"/>
      <w:bookmarkStart w:id="14" w:name="block-26122160"/>
      <w:bookmarkEnd w:id="10"/>
      <w:bookmarkEnd w:id="13"/>
      <w:r w:rsidRPr="0089350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6924D6" w:rsidRPr="00893504" w:rsidRDefault="006924D6">
      <w:pPr>
        <w:spacing w:after="0" w:line="264" w:lineRule="auto"/>
        <w:ind w:left="120"/>
        <w:jc w:val="both"/>
        <w:rPr>
          <w:lang w:val="ru-RU"/>
        </w:rPr>
      </w:pPr>
    </w:p>
    <w:p w:rsidR="006924D6" w:rsidRPr="00893504" w:rsidRDefault="00011EA4">
      <w:pPr>
        <w:spacing w:after="0" w:line="264" w:lineRule="auto"/>
        <w:ind w:left="120"/>
        <w:jc w:val="both"/>
        <w:rPr>
          <w:lang w:val="ru-RU"/>
        </w:rPr>
      </w:pPr>
      <w:bookmarkStart w:id="15" w:name="_Toc118726578"/>
      <w:bookmarkEnd w:id="15"/>
      <w:r w:rsidRPr="0089350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924D6" w:rsidRPr="00893504" w:rsidRDefault="006924D6">
      <w:pPr>
        <w:spacing w:after="0" w:line="264" w:lineRule="auto"/>
        <w:ind w:left="120"/>
        <w:jc w:val="both"/>
        <w:rPr>
          <w:lang w:val="ru-RU"/>
        </w:rPr>
      </w:pP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350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93504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</w:t>
      </w:r>
      <w:r w:rsidRPr="00893504">
        <w:rPr>
          <w:rFonts w:ascii="Times New Roman" w:hAnsi="Times New Roman"/>
          <w:color w:val="000000"/>
          <w:sz w:val="28"/>
          <w:lang w:val="ru-RU"/>
        </w:rPr>
        <w:t>их функциями и назначением.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6924D6" w:rsidRPr="00893504" w:rsidRDefault="00011EA4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89350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93504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</w:t>
      </w:r>
      <w:r w:rsidRPr="00893504">
        <w:rPr>
          <w:rFonts w:ascii="Times New Roman" w:hAnsi="Times New Roman"/>
          <w:color w:val="000000"/>
          <w:sz w:val="28"/>
          <w:lang w:val="ru-RU"/>
        </w:rPr>
        <w:t>лы, к использованию этих достижений в других науках, технологиях, сферах экономики.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89350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93504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</w:t>
      </w:r>
      <w:r w:rsidRPr="00893504">
        <w:rPr>
          <w:rFonts w:ascii="Times New Roman" w:hAnsi="Times New Roman"/>
          <w:color w:val="000000"/>
          <w:sz w:val="28"/>
          <w:lang w:val="ru-RU"/>
        </w:rPr>
        <w:t>м применением достижений науки и деятельностью учёного; осознанием личного вклада в построение устойчивого будущего.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</w:t>
      </w:r>
      <w:r w:rsidRPr="00893504">
        <w:rPr>
          <w:rFonts w:ascii="Times New Roman" w:hAnsi="Times New Roman"/>
          <w:color w:val="000000"/>
          <w:sz w:val="28"/>
          <w:lang w:val="ru-RU"/>
        </w:rPr>
        <w:t>ений; восприимчивостью к математическим аспектам различных видов искусства.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350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93504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</w:t>
      </w:r>
      <w:r w:rsidRPr="00893504">
        <w:rPr>
          <w:rFonts w:ascii="Times New Roman" w:hAnsi="Times New Roman"/>
          <w:color w:val="000000"/>
          <w:sz w:val="28"/>
          <w:lang w:val="ru-RU"/>
        </w:rPr>
        <w:t>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3504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893504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</w:t>
      </w:r>
      <w:r w:rsidRPr="00893504">
        <w:rPr>
          <w:rFonts w:ascii="Times New Roman" w:hAnsi="Times New Roman"/>
          <w:color w:val="000000"/>
          <w:sz w:val="28"/>
          <w:lang w:val="ru-RU"/>
        </w:rPr>
        <w:t>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350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93504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</w:t>
      </w:r>
      <w:r w:rsidRPr="00893504">
        <w:rPr>
          <w:rFonts w:ascii="Times New Roman" w:hAnsi="Times New Roman"/>
          <w:color w:val="000000"/>
          <w:sz w:val="28"/>
          <w:lang w:val="ru-RU"/>
        </w:rPr>
        <w:t>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</w:t>
      </w:r>
      <w:r w:rsidRPr="00893504">
        <w:rPr>
          <w:rFonts w:ascii="Times New Roman" w:hAnsi="Times New Roman"/>
          <w:color w:val="000000"/>
          <w:sz w:val="28"/>
          <w:lang w:val="ru-RU"/>
        </w:rPr>
        <w:t>ающей среды.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893504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350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93504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6924D6" w:rsidRPr="00893504" w:rsidRDefault="006924D6">
      <w:pPr>
        <w:spacing w:after="0" w:line="264" w:lineRule="auto"/>
        <w:ind w:left="120"/>
        <w:jc w:val="both"/>
        <w:rPr>
          <w:lang w:val="ru-RU"/>
        </w:rPr>
      </w:pPr>
    </w:p>
    <w:p w:rsidR="006924D6" w:rsidRPr="00893504" w:rsidRDefault="00011EA4">
      <w:pPr>
        <w:spacing w:after="0" w:line="264" w:lineRule="auto"/>
        <w:ind w:left="120"/>
        <w:jc w:val="both"/>
        <w:rPr>
          <w:lang w:val="ru-RU"/>
        </w:rPr>
      </w:pPr>
      <w:bookmarkStart w:id="16" w:name="_Toc118726579"/>
      <w:bookmarkEnd w:id="16"/>
      <w:r w:rsidRPr="0089350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924D6" w:rsidRPr="00893504" w:rsidRDefault="006924D6">
      <w:pPr>
        <w:spacing w:after="0" w:line="264" w:lineRule="auto"/>
        <w:ind w:left="120"/>
        <w:jc w:val="both"/>
        <w:rPr>
          <w:lang w:val="ru-RU"/>
        </w:rPr>
      </w:pP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350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93504">
        <w:rPr>
          <w:rFonts w:ascii="Times New Roman" w:hAnsi="Times New Roman"/>
          <w:color w:val="000000"/>
          <w:sz w:val="28"/>
          <w:lang w:val="ru-RU"/>
        </w:rPr>
        <w:t xml:space="preserve"> результаты 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освоения программы учебного предмета «Математика» характеризуются овладением универсальными </w:t>
      </w:r>
      <w:r w:rsidRPr="0089350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893504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9350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9350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893504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</w:t>
      </w:r>
      <w:r w:rsidRPr="00893504">
        <w:rPr>
          <w:rFonts w:ascii="Times New Roman" w:hAnsi="Times New Roman"/>
          <w:i/>
          <w:color w:val="000000"/>
          <w:sz w:val="28"/>
          <w:lang w:val="ru-RU"/>
        </w:rPr>
        <w:t>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893504">
        <w:rPr>
          <w:rFonts w:ascii="Times New Roman" w:hAnsi="Times New Roman"/>
          <w:color w:val="000000"/>
          <w:sz w:val="28"/>
          <w:lang w:val="ru-RU"/>
        </w:rPr>
        <w:t>.</w:t>
      </w:r>
    </w:p>
    <w:p w:rsidR="006924D6" w:rsidRDefault="00011E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924D6" w:rsidRPr="00893504" w:rsidRDefault="00011E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</w:t>
      </w:r>
      <w:r w:rsidRPr="00893504">
        <w:rPr>
          <w:rFonts w:ascii="Times New Roman" w:hAnsi="Times New Roman"/>
          <w:color w:val="000000"/>
          <w:sz w:val="28"/>
          <w:lang w:val="ru-RU"/>
        </w:rPr>
        <w:t>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6924D6" w:rsidRPr="00893504" w:rsidRDefault="00011E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</w:t>
      </w:r>
      <w:r w:rsidRPr="00893504">
        <w:rPr>
          <w:rFonts w:ascii="Times New Roman" w:hAnsi="Times New Roman"/>
          <w:color w:val="000000"/>
          <w:sz w:val="28"/>
          <w:lang w:val="ru-RU"/>
        </w:rPr>
        <w:t>бразовывать суждения: утвердительные и отрицательные, единичные, частные и общие; условные;</w:t>
      </w:r>
    </w:p>
    <w:p w:rsidR="006924D6" w:rsidRPr="00893504" w:rsidRDefault="00011E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893504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выявления закономерностей и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 противоречий; </w:t>
      </w:r>
    </w:p>
    <w:p w:rsidR="006924D6" w:rsidRPr="00893504" w:rsidRDefault="00011E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924D6" w:rsidRPr="00893504" w:rsidRDefault="00011E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ить примеры и </w:t>
      </w:r>
      <w:proofErr w:type="spellStart"/>
      <w:r w:rsidRPr="00893504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893504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6924D6" w:rsidRPr="00893504" w:rsidRDefault="00011E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924D6" w:rsidRDefault="00011E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</w:t>
      </w:r>
      <w:r>
        <w:rPr>
          <w:rFonts w:ascii="Times New Roman" w:hAnsi="Times New Roman"/>
          <w:b/>
          <w:color w:val="000000"/>
          <w:sz w:val="28"/>
        </w:rPr>
        <w:t>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924D6" w:rsidRPr="00893504" w:rsidRDefault="00011E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6924D6" w:rsidRPr="00893504" w:rsidRDefault="00011E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</w:t>
      </w:r>
      <w:r w:rsidRPr="00893504">
        <w:rPr>
          <w:rFonts w:ascii="Times New Roman" w:hAnsi="Times New Roman"/>
          <w:color w:val="000000"/>
          <w:sz w:val="28"/>
          <w:lang w:val="ru-RU"/>
        </w:rPr>
        <w:t>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6924D6" w:rsidRPr="00893504" w:rsidRDefault="00011E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 исследования, оценивать достоверность полученных результатов, выводов и обобщений;</w:t>
      </w:r>
    </w:p>
    <w:p w:rsidR="006924D6" w:rsidRPr="00893504" w:rsidRDefault="00011E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924D6" w:rsidRDefault="00011E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924D6" w:rsidRPr="00893504" w:rsidRDefault="00011E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выявлять дефициты информации, данных, </w:t>
      </w:r>
      <w:r w:rsidRPr="00893504">
        <w:rPr>
          <w:rFonts w:ascii="Times New Roman" w:hAnsi="Times New Roman"/>
          <w:color w:val="000000"/>
          <w:sz w:val="28"/>
          <w:lang w:val="ru-RU"/>
        </w:rPr>
        <w:t>необходимых для ответа на вопрос и для решения задачи;</w:t>
      </w:r>
    </w:p>
    <w:p w:rsidR="006924D6" w:rsidRPr="00893504" w:rsidRDefault="00011E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6924D6" w:rsidRPr="00893504" w:rsidRDefault="00011E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</w:t>
      </w:r>
      <w:r w:rsidRPr="00893504">
        <w:rPr>
          <w:rFonts w:ascii="Times New Roman" w:hAnsi="Times New Roman"/>
          <w:color w:val="000000"/>
          <w:sz w:val="28"/>
          <w:lang w:val="ru-RU"/>
        </w:rPr>
        <w:t>личных формах, иллюстрировать графически;</w:t>
      </w:r>
    </w:p>
    <w:p w:rsidR="006924D6" w:rsidRPr="00893504" w:rsidRDefault="00011E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9350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93504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893504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893504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893504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6924D6" w:rsidRDefault="00011E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924D6" w:rsidRPr="00893504" w:rsidRDefault="00011E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6924D6" w:rsidRPr="00893504" w:rsidRDefault="00011E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</w:t>
      </w:r>
      <w:r w:rsidRPr="00893504">
        <w:rPr>
          <w:rFonts w:ascii="Times New Roman" w:hAnsi="Times New Roman"/>
          <w:color w:val="000000"/>
          <w:sz w:val="28"/>
          <w:lang w:val="ru-RU"/>
        </w:rPr>
        <w:t>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</w:t>
      </w:r>
      <w:r w:rsidRPr="00893504">
        <w:rPr>
          <w:rFonts w:ascii="Times New Roman" w:hAnsi="Times New Roman"/>
          <w:color w:val="000000"/>
          <w:sz w:val="28"/>
          <w:lang w:val="ru-RU"/>
        </w:rPr>
        <w:t>, свои возражения;</w:t>
      </w:r>
    </w:p>
    <w:p w:rsidR="006924D6" w:rsidRPr="00893504" w:rsidRDefault="00011E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6924D6" w:rsidRDefault="00011E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924D6" w:rsidRPr="00893504" w:rsidRDefault="00011E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6924D6" w:rsidRPr="00893504" w:rsidRDefault="00011E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участвоват</w:t>
      </w:r>
      <w:r w:rsidRPr="00893504">
        <w:rPr>
          <w:rFonts w:ascii="Times New Roman" w:hAnsi="Times New Roman"/>
          <w:color w:val="000000"/>
          <w:sz w:val="28"/>
          <w:lang w:val="ru-RU"/>
        </w:rPr>
        <w:t>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</w:t>
      </w:r>
      <w:r w:rsidRPr="00893504">
        <w:rPr>
          <w:rFonts w:ascii="Times New Roman" w:hAnsi="Times New Roman"/>
          <w:color w:val="000000"/>
          <w:sz w:val="28"/>
          <w:lang w:val="ru-RU"/>
        </w:rPr>
        <w:t>ами взаимодействия.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9350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93504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893504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893504">
        <w:rPr>
          <w:rFonts w:ascii="Times New Roman" w:hAnsi="Times New Roman"/>
          <w:color w:val="000000"/>
          <w:sz w:val="28"/>
          <w:lang w:val="ru-RU"/>
        </w:rPr>
        <w:t>.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</w:t>
      </w:r>
      <w:r w:rsidRPr="00893504">
        <w:rPr>
          <w:rFonts w:ascii="Times New Roman" w:hAnsi="Times New Roman"/>
          <w:color w:val="000000"/>
          <w:sz w:val="28"/>
          <w:lang w:val="ru-RU"/>
        </w:rPr>
        <w:t>нных возможностей, аргументировать и корректировать варианты решений с учётом новой информации.</w:t>
      </w:r>
    </w:p>
    <w:p w:rsidR="006924D6" w:rsidRDefault="00011E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924D6" w:rsidRPr="00893504" w:rsidRDefault="00011E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</w:t>
      </w:r>
      <w:r w:rsidRPr="00893504">
        <w:rPr>
          <w:rFonts w:ascii="Times New Roman" w:hAnsi="Times New Roman"/>
          <w:color w:val="000000"/>
          <w:sz w:val="28"/>
          <w:lang w:val="ru-RU"/>
        </w:rPr>
        <w:t>рки, самоконтроля процесса и результата решения математической задачи;</w:t>
      </w:r>
    </w:p>
    <w:p w:rsidR="006924D6" w:rsidRPr="00893504" w:rsidRDefault="00011E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6924D6" w:rsidRPr="00893504" w:rsidRDefault="00011E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lastRenderedPageBreak/>
        <w:t>оцен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ивать соответствие результата цели и условиям, объяснять причины достижения или </w:t>
      </w:r>
      <w:proofErr w:type="spellStart"/>
      <w:r w:rsidRPr="0089350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893504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6924D6" w:rsidRPr="00893504" w:rsidRDefault="006924D6">
      <w:pPr>
        <w:spacing w:after="0" w:line="264" w:lineRule="auto"/>
        <w:ind w:left="120"/>
        <w:jc w:val="both"/>
        <w:rPr>
          <w:lang w:val="ru-RU"/>
        </w:rPr>
      </w:pPr>
    </w:p>
    <w:p w:rsidR="006924D6" w:rsidRPr="00893504" w:rsidRDefault="00011EA4">
      <w:pPr>
        <w:spacing w:after="0" w:line="264" w:lineRule="auto"/>
        <w:ind w:left="120"/>
        <w:jc w:val="both"/>
        <w:rPr>
          <w:lang w:val="ru-RU"/>
        </w:rPr>
      </w:pPr>
      <w:bookmarkStart w:id="17" w:name="_Toc118726608"/>
      <w:bookmarkEnd w:id="17"/>
      <w:r w:rsidRPr="0089350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6924D6" w:rsidRPr="00893504" w:rsidRDefault="006924D6">
      <w:pPr>
        <w:spacing w:after="0" w:line="264" w:lineRule="auto"/>
        <w:ind w:left="120"/>
        <w:jc w:val="both"/>
        <w:rPr>
          <w:lang w:val="ru-RU"/>
        </w:rPr>
      </w:pPr>
    </w:p>
    <w:p w:rsidR="006924D6" w:rsidRPr="00893504" w:rsidRDefault="00011EA4">
      <w:pPr>
        <w:spacing w:after="0" w:line="264" w:lineRule="auto"/>
        <w:ind w:left="120"/>
        <w:jc w:val="both"/>
        <w:rPr>
          <w:lang w:val="ru-RU"/>
        </w:rPr>
      </w:pPr>
      <w:bookmarkStart w:id="18" w:name="_Toc118726609"/>
      <w:bookmarkEnd w:id="18"/>
      <w:r w:rsidRPr="0089350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924D6" w:rsidRPr="00893504" w:rsidRDefault="006924D6">
      <w:pPr>
        <w:spacing w:after="0" w:line="264" w:lineRule="auto"/>
        <w:ind w:left="120"/>
        <w:jc w:val="both"/>
        <w:rPr>
          <w:lang w:val="ru-RU"/>
        </w:rPr>
      </w:pP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случайного опыта; н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 и объединение данных событий, событие, противоположное данном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у событию; пользоваться диаграммами Эйлера и формулой сложения вероятностей при решении задач. 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Применят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ь комбинаторное правило умножения при решении задач. 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рии испытаний Бернулли. 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6924D6" w:rsidRPr="00893504" w:rsidRDefault="006924D6">
      <w:pPr>
        <w:spacing w:after="0" w:line="264" w:lineRule="auto"/>
        <w:ind w:left="120"/>
        <w:jc w:val="both"/>
        <w:rPr>
          <w:lang w:val="ru-RU"/>
        </w:rPr>
      </w:pPr>
    </w:p>
    <w:p w:rsidR="006924D6" w:rsidRPr="00893504" w:rsidRDefault="00011EA4">
      <w:pPr>
        <w:spacing w:after="0" w:line="264" w:lineRule="auto"/>
        <w:ind w:left="120"/>
        <w:jc w:val="both"/>
        <w:rPr>
          <w:lang w:val="ru-RU"/>
        </w:rPr>
      </w:pPr>
      <w:r w:rsidRPr="0089350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924D6" w:rsidRPr="00893504" w:rsidRDefault="006924D6">
      <w:pPr>
        <w:spacing w:after="0" w:line="264" w:lineRule="auto"/>
        <w:ind w:left="120"/>
        <w:jc w:val="both"/>
        <w:rPr>
          <w:lang w:val="ru-RU"/>
        </w:rPr>
      </w:pP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Оперировать понятием математиче</w:t>
      </w:r>
      <w:r w:rsidRPr="00893504">
        <w:rPr>
          <w:rFonts w:ascii="Times New Roman" w:hAnsi="Times New Roman"/>
          <w:color w:val="000000"/>
          <w:sz w:val="28"/>
          <w:lang w:val="ru-RU"/>
        </w:rPr>
        <w:t xml:space="preserve">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6924D6" w:rsidRPr="00893504" w:rsidRDefault="00011EA4">
      <w:pPr>
        <w:spacing w:after="0" w:line="264" w:lineRule="auto"/>
        <w:ind w:firstLine="600"/>
        <w:jc w:val="both"/>
        <w:rPr>
          <w:lang w:val="ru-RU"/>
        </w:rPr>
      </w:pPr>
      <w:r w:rsidRPr="00893504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6924D6" w:rsidRPr="00893504" w:rsidRDefault="006924D6">
      <w:pPr>
        <w:rPr>
          <w:lang w:val="ru-RU"/>
        </w:rPr>
        <w:sectPr w:rsidR="006924D6" w:rsidRPr="00893504">
          <w:pgSz w:w="11906" w:h="16383"/>
          <w:pgMar w:top="1134" w:right="850" w:bottom="1134" w:left="1701" w:header="720" w:footer="720" w:gutter="0"/>
          <w:cols w:space="720"/>
        </w:sectPr>
      </w:pPr>
    </w:p>
    <w:p w:rsidR="006924D6" w:rsidRDefault="00011EA4">
      <w:pPr>
        <w:spacing w:after="0"/>
        <w:ind w:left="120"/>
      </w:pPr>
      <w:bookmarkStart w:id="19" w:name="block-26122157"/>
      <w:bookmarkEnd w:id="14"/>
      <w:r w:rsidRPr="0089350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</w:t>
      </w:r>
      <w:r>
        <w:rPr>
          <w:rFonts w:ascii="Times New Roman" w:hAnsi="Times New Roman"/>
          <w:b/>
          <w:color w:val="000000"/>
          <w:sz w:val="28"/>
        </w:rPr>
        <w:t xml:space="preserve">АТИЧЕСКОЕ ПЛАНИРОВАНИЕ </w:t>
      </w:r>
    </w:p>
    <w:p w:rsidR="006924D6" w:rsidRDefault="00011E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6924D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24D6" w:rsidRDefault="006924D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4D6" w:rsidRDefault="00692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4D6" w:rsidRDefault="006924D6">
            <w:pPr>
              <w:spacing w:after="0"/>
              <w:ind w:left="135"/>
            </w:pPr>
          </w:p>
        </w:tc>
      </w:tr>
      <w:tr w:rsidR="00692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4D6" w:rsidRDefault="00692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4D6" w:rsidRDefault="006924D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4D6" w:rsidRDefault="006924D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4D6" w:rsidRDefault="006924D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4D6" w:rsidRDefault="00692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4D6" w:rsidRDefault="006924D6"/>
        </w:tc>
      </w:tr>
      <w:tr w:rsidR="006924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</w:pPr>
          </w:p>
        </w:tc>
      </w:tr>
      <w:tr w:rsidR="006924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</w:pPr>
          </w:p>
        </w:tc>
      </w:tr>
      <w:tr w:rsidR="006924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</w:pPr>
          </w:p>
        </w:tc>
      </w:tr>
      <w:tr w:rsidR="006924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вероятность, дерево случайного опыта, формула полной вероятности и независимость </w:t>
            </w: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</w:pPr>
          </w:p>
        </w:tc>
      </w:tr>
      <w:tr w:rsidR="006924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</w:pPr>
          </w:p>
        </w:tc>
      </w:tr>
      <w:tr w:rsidR="006924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</w:pPr>
          </w:p>
        </w:tc>
      </w:tr>
      <w:tr w:rsidR="006924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</w:pPr>
          </w:p>
        </w:tc>
      </w:tr>
      <w:tr w:rsidR="006924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</w:pPr>
          </w:p>
        </w:tc>
      </w:tr>
      <w:tr w:rsidR="00692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924D6" w:rsidRDefault="006924D6"/>
        </w:tc>
      </w:tr>
    </w:tbl>
    <w:p w:rsidR="006924D6" w:rsidRDefault="006924D6">
      <w:pPr>
        <w:sectPr w:rsidR="00692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24D6" w:rsidRDefault="00011E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57"/>
      </w:tblGrid>
      <w:tr w:rsidR="006924D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24D6" w:rsidRDefault="006924D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4D6" w:rsidRDefault="00692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4D6" w:rsidRDefault="006924D6">
            <w:pPr>
              <w:spacing w:after="0"/>
              <w:ind w:left="135"/>
            </w:pPr>
          </w:p>
        </w:tc>
      </w:tr>
      <w:tr w:rsidR="00692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4D6" w:rsidRDefault="00692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4D6" w:rsidRDefault="006924D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4D6" w:rsidRDefault="006924D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4D6" w:rsidRDefault="006924D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4D6" w:rsidRDefault="00692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4D6" w:rsidRDefault="006924D6"/>
        </w:tc>
      </w:tr>
      <w:tr w:rsidR="006924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</w:pPr>
          </w:p>
        </w:tc>
      </w:tr>
      <w:tr w:rsidR="006924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Дисперсия и стандартное </w:t>
            </w: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</w:pPr>
          </w:p>
        </w:tc>
      </w:tr>
      <w:tr w:rsidR="006924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</w:pPr>
          </w:p>
        </w:tc>
      </w:tr>
      <w:tr w:rsidR="006924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</w:pPr>
          </w:p>
        </w:tc>
      </w:tr>
      <w:tr w:rsidR="006924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</w:pPr>
          </w:p>
        </w:tc>
      </w:tr>
      <w:tr w:rsidR="006924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</w:pPr>
          </w:p>
        </w:tc>
      </w:tr>
      <w:tr w:rsidR="00692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924D6" w:rsidRDefault="006924D6"/>
        </w:tc>
      </w:tr>
    </w:tbl>
    <w:p w:rsidR="006924D6" w:rsidRDefault="006924D6">
      <w:pPr>
        <w:sectPr w:rsidR="00692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24D6" w:rsidRDefault="00011EA4" w:rsidP="00E637A1">
      <w:pPr>
        <w:spacing w:after="0"/>
        <w:ind w:left="120"/>
        <w:jc w:val="center"/>
      </w:pPr>
      <w:bookmarkStart w:id="20" w:name="block-26122158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6924D6" w:rsidRDefault="00011EA4" w:rsidP="00E637A1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04"/>
        <w:gridCol w:w="2351"/>
        <w:gridCol w:w="984"/>
        <w:gridCol w:w="1849"/>
        <w:gridCol w:w="1917"/>
        <w:gridCol w:w="1430"/>
      </w:tblGrid>
      <w:tr w:rsidR="006924D6">
        <w:trPr>
          <w:trHeight w:val="144"/>
          <w:tblCellSpacing w:w="20" w:type="nil"/>
        </w:trPr>
        <w:tc>
          <w:tcPr>
            <w:tcW w:w="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24D6" w:rsidRDefault="006924D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4D6" w:rsidRDefault="00692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4D6" w:rsidRDefault="006924D6">
            <w:pPr>
              <w:spacing w:after="0"/>
              <w:ind w:left="135"/>
            </w:pPr>
          </w:p>
        </w:tc>
      </w:tr>
      <w:tr w:rsidR="00692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4D6" w:rsidRDefault="00692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4D6" w:rsidRDefault="006924D6"/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4D6" w:rsidRDefault="006924D6">
            <w:pPr>
              <w:spacing w:after="0"/>
              <w:ind w:left="135"/>
            </w:pP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4D6" w:rsidRDefault="006924D6">
            <w:pPr>
              <w:spacing w:after="0"/>
              <w:ind w:left="135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4D6" w:rsidRDefault="00692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4D6" w:rsidRDefault="006924D6"/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значения, размах, дисперсия, стандартное </w:t>
            </w: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отклонение числовых наборов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</w:t>
            </w: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</w:t>
            </w: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вероятность. Умножение вероятностей. Дерево случайного эксперимента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22.02.2024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Серия независимых испытаний. </w:t>
            </w: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</w:t>
            </w: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6924D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</w:tr>
      <w:tr w:rsidR="00692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24D6" w:rsidRPr="00893504" w:rsidRDefault="00011EA4">
            <w:pPr>
              <w:spacing w:after="0"/>
              <w:ind w:left="135"/>
              <w:rPr>
                <w:lang w:val="ru-RU"/>
              </w:rPr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2015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 w:rsidRPr="00893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6924D6" w:rsidRDefault="00011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924D6" w:rsidRDefault="006924D6"/>
        </w:tc>
      </w:tr>
      <w:bookmarkEnd w:id="20"/>
    </w:tbl>
    <w:p w:rsidR="00011EA4" w:rsidRPr="00893504" w:rsidRDefault="00011EA4" w:rsidP="00E637A1">
      <w:pPr>
        <w:spacing w:after="0"/>
        <w:ind w:left="120"/>
        <w:rPr>
          <w:lang w:val="ru-RU"/>
        </w:rPr>
      </w:pPr>
    </w:p>
    <w:sectPr w:rsidR="00011EA4" w:rsidRPr="00893504" w:rsidSect="006924D6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49D7"/>
    <w:multiLevelType w:val="multilevel"/>
    <w:tmpl w:val="08F4D6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1B4CB5"/>
    <w:multiLevelType w:val="multilevel"/>
    <w:tmpl w:val="034277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993BFA"/>
    <w:multiLevelType w:val="multilevel"/>
    <w:tmpl w:val="2FA668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EF0D8C"/>
    <w:multiLevelType w:val="multilevel"/>
    <w:tmpl w:val="D3A613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B558CE"/>
    <w:multiLevelType w:val="multilevel"/>
    <w:tmpl w:val="4A146C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460B31"/>
    <w:multiLevelType w:val="multilevel"/>
    <w:tmpl w:val="2EC0C8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924D6"/>
    <w:rsid w:val="00011EA4"/>
    <w:rsid w:val="006924D6"/>
    <w:rsid w:val="00893504"/>
    <w:rsid w:val="00E63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924D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924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2865</Words>
  <Characters>16331</Characters>
  <Application>Microsoft Office Word</Application>
  <DocSecurity>0</DocSecurity>
  <Lines>136</Lines>
  <Paragraphs>38</Paragraphs>
  <ScaleCrop>false</ScaleCrop>
  <Company/>
  <LinksUpToDate>false</LinksUpToDate>
  <CharactersWithSpaces>19158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Марусичка</dc:creator>
  <cp:lastModifiedBy>Пользователь Windows</cp:lastModifiedBy>
  <cp:revision>2</cp:revision>
  <dcterms:created xsi:type="dcterms:W3CDTF">2023-09-28T07:03:00Z</dcterms:created>
  <dcterms:modified xsi:type="dcterms:W3CDTF">2023-09-28T07:03:00Z</dcterms:modified>
</cp:coreProperties>
</file>